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6A6642" w:rsidRDefault="006A6642" w:rsidP="006A6642">
      <w:pPr>
        <w:spacing w:line="240" w:lineRule="auto"/>
        <w:ind w:right="-483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bookmarkStart w:id="0" w:name="_Ref516585251"/>
    </w:p>
    <w:p w:rsidR="00AB47F1" w:rsidRPr="00AB47F1" w:rsidRDefault="00AB47F1" w:rsidP="00AB47F1">
      <w:pPr>
        <w:spacing w:line="240" w:lineRule="auto"/>
        <w:ind w:right="-483"/>
        <w:jc w:val="center"/>
        <w:rPr>
          <w:rFonts w:asciiTheme="minorBidi" w:eastAsia="Times New Roman" w:hAnsiTheme="minorBidi" w:hint="cs"/>
          <w:b/>
          <w:bCs/>
          <w:color w:val="000000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eastAsia="Times New Roman" w:hAnsiTheme="minorBidi" w:hint="cs"/>
          <w:b/>
          <w:bCs/>
          <w:color w:val="000000"/>
          <w:sz w:val="28"/>
          <w:szCs w:val="28"/>
          <w:shd w:val="clear" w:color="auto" w:fill="FFFFFF"/>
          <w:rtl/>
          <w:lang w:bidi="ar-AE"/>
        </w:rPr>
        <w:t xml:space="preserve">مناقصة علنية رقم 2019/1 لتنظيم وإنتاج المعرض الإسرائيلي في </w:t>
      </w:r>
      <w:proofErr w:type="spellStart"/>
      <w:r>
        <w:rPr>
          <w:rFonts w:asciiTheme="minorBidi" w:eastAsia="Times New Roman" w:hAnsiTheme="minorBidi" w:hint="cs"/>
          <w:b/>
          <w:bCs/>
          <w:color w:val="000000"/>
          <w:sz w:val="28"/>
          <w:szCs w:val="28"/>
          <w:shd w:val="clear" w:color="auto" w:fill="FFFFFF"/>
          <w:rtl/>
          <w:lang w:bidi="ar-AE"/>
        </w:rPr>
        <w:t>بينالي</w:t>
      </w:r>
      <w:proofErr w:type="spellEnd"/>
      <w:r>
        <w:rPr>
          <w:rFonts w:asciiTheme="minorBidi" w:eastAsia="Times New Roman" w:hAnsiTheme="minorBidi" w:hint="cs"/>
          <w:b/>
          <w:bCs/>
          <w:color w:val="000000"/>
          <w:sz w:val="28"/>
          <w:szCs w:val="28"/>
          <w:shd w:val="clear" w:color="auto" w:fill="FFFFFF"/>
          <w:rtl/>
          <w:lang w:bidi="ar-AE"/>
        </w:rPr>
        <w:t xml:space="preserve"> </w:t>
      </w:r>
      <w:proofErr w:type="spellStart"/>
      <w:r w:rsidRPr="00AB47F1">
        <w:rPr>
          <w:rFonts w:ascii="David" w:eastAsia="Times New Roman" w:hAnsi="David" w:hint="cs"/>
          <w:b/>
          <w:bCs/>
          <w:sz w:val="28"/>
          <w:szCs w:val="28"/>
          <w:rtl/>
          <w:lang w:bidi="ar-AE"/>
        </w:rPr>
        <w:t>ڨينيتسيا</w:t>
      </w:r>
      <w:proofErr w:type="spellEnd"/>
    </w:p>
    <w:bookmarkEnd w:id="0"/>
    <w:p w:rsidR="006E6DF0" w:rsidRDefault="006E6DF0" w:rsidP="00386D7B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AB47F1" w:rsidRDefault="00AB47F1" w:rsidP="00386D7B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jc w:val="both"/>
        <w:textAlignment w:val="baseline"/>
        <w:rPr>
          <w:rFonts w:ascii="David" w:eastAsia="Times New Roman" w:hAnsi="David" w:hint="cs"/>
          <w:sz w:val="24"/>
          <w:szCs w:val="24"/>
          <w:rtl/>
          <w:lang w:bidi="ar-AE"/>
        </w:rPr>
      </w:pPr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خلال الأشهر حزيران </w:t>
      </w:r>
      <w:r>
        <w:rPr>
          <w:rFonts w:ascii="David" w:eastAsia="Times New Roman" w:hAnsi="David"/>
          <w:sz w:val="24"/>
          <w:szCs w:val="24"/>
          <w:rtl/>
          <w:lang w:bidi="ar-AE"/>
        </w:rPr>
        <w:t>–</w:t>
      </w:r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 تشرين ثاني من كل عام يتم في </w:t>
      </w:r>
      <w:proofErr w:type="spellStart"/>
      <w:r>
        <w:rPr>
          <w:rFonts w:ascii="David" w:eastAsia="Times New Roman" w:hAnsi="David" w:hint="cs"/>
          <w:sz w:val="24"/>
          <w:szCs w:val="24"/>
          <w:rtl/>
          <w:lang w:bidi="ar-AE"/>
        </w:rPr>
        <w:t>ڨينيتسيا</w:t>
      </w:r>
      <w:proofErr w:type="spellEnd"/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 (</w:t>
      </w:r>
      <w:r>
        <w:rPr>
          <w:rFonts w:ascii="David" w:eastAsia="Times New Roman" w:hAnsi="David" w:hint="eastAsia"/>
          <w:sz w:val="24"/>
          <w:szCs w:val="24"/>
          <w:rtl/>
          <w:lang w:bidi="ar-AE"/>
        </w:rPr>
        <w:t>إيطاليا</w:t>
      </w:r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) تنظيم معرض </w:t>
      </w:r>
      <w:proofErr w:type="spellStart"/>
      <w:r>
        <w:rPr>
          <w:rFonts w:ascii="David" w:eastAsia="Times New Roman" w:hAnsi="David" w:hint="cs"/>
          <w:sz w:val="24"/>
          <w:szCs w:val="24"/>
          <w:rtl/>
          <w:lang w:bidi="ar-AE"/>
        </w:rPr>
        <w:t>بينالي</w:t>
      </w:r>
      <w:proofErr w:type="spellEnd"/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 للتصميم المعماري أو للفنون (بصورة </w:t>
      </w:r>
      <w:proofErr w:type="gramStart"/>
      <w:r>
        <w:rPr>
          <w:rFonts w:ascii="David" w:eastAsia="Times New Roman" w:hAnsi="David" w:hint="cs"/>
          <w:sz w:val="24"/>
          <w:szCs w:val="24"/>
          <w:rtl/>
          <w:lang w:bidi="ar-AE"/>
        </w:rPr>
        <w:t>متقطعة),</w:t>
      </w:r>
      <w:proofErr w:type="gramEnd"/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 حيث يتم في إطاره بناء وعرض معرض في الجناح </w:t>
      </w:r>
      <w:r>
        <w:rPr>
          <w:rFonts w:ascii="David" w:eastAsia="Times New Roman" w:hAnsi="David" w:hint="eastAsia"/>
          <w:sz w:val="24"/>
          <w:szCs w:val="24"/>
          <w:rtl/>
          <w:lang w:bidi="ar-AE"/>
        </w:rPr>
        <w:t>الإسرائيلي</w:t>
      </w:r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. يتم عرض المعرض من قبل طاقم فني يتم اختياره من قبل الوزارة. الى جانب الطاقم الفني سيعمل المنتج الذي سيشغل وظيفة الذراع التنفيذية ويقوم بإنتاج المعرض </w:t>
      </w:r>
      <w:proofErr w:type="gramStart"/>
      <w:r>
        <w:rPr>
          <w:rFonts w:ascii="David" w:eastAsia="Times New Roman" w:hAnsi="David" w:hint="cs"/>
          <w:sz w:val="24"/>
          <w:szCs w:val="24"/>
          <w:rtl/>
          <w:lang w:bidi="ar-AE"/>
        </w:rPr>
        <w:t>كله,</w:t>
      </w:r>
      <w:proofErr w:type="gramEnd"/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 بما في ذلك قيادة, انشاء, عرض وتفكيك. يكون المنتج مسؤولاً عن جميع النشاطات اللوجستية المتعلقة </w:t>
      </w:r>
      <w:r>
        <w:rPr>
          <w:rFonts w:ascii="David" w:eastAsia="Times New Roman" w:hAnsi="David" w:hint="eastAsia"/>
          <w:sz w:val="24"/>
          <w:szCs w:val="24"/>
          <w:rtl/>
          <w:lang w:bidi="ar-AE"/>
        </w:rPr>
        <w:t>بالإنتاج</w:t>
      </w:r>
      <w:r>
        <w:rPr>
          <w:rFonts w:ascii="David" w:eastAsia="Times New Roman" w:hAnsi="David" w:hint="cs"/>
          <w:sz w:val="24"/>
          <w:szCs w:val="24"/>
          <w:rtl/>
          <w:lang w:bidi="ar-AE"/>
        </w:rPr>
        <w:t>.</w:t>
      </w:r>
    </w:p>
    <w:p w:rsidR="00AB47F1" w:rsidRPr="00AB47F1" w:rsidRDefault="00142D52" w:rsidP="00386D7B">
      <w:pPr>
        <w:keepNext/>
        <w:overflowPunct w:val="0"/>
        <w:autoSpaceDE w:val="0"/>
        <w:autoSpaceDN w:val="0"/>
        <w:adjustRightInd w:val="0"/>
        <w:spacing w:after="0" w:line="360" w:lineRule="auto"/>
        <w:ind w:left="-382" w:right="-709"/>
        <w:jc w:val="both"/>
        <w:textAlignment w:val="baseline"/>
        <w:rPr>
          <w:rFonts w:ascii="David" w:eastAsia="Times New Roman" w:hAnsi="David"/>
          <w:sz w:val="24"/>
          <w:szCs w:val="24"/>
          <w:rtl/>
          <w:lang w:bidi="ar-AE"/>
        </w:rPr>
      </w:pPr>
      <w:r>
        <w:rPr>
          <w:rFonts w:ascii="David" w:eastAsia="Times New Roman" w:hAnsi="David" w:hint="cs"/>
          <w:sz w:val="24"/>
          <w:szCs w:val="24"/>
          <w:rtl/>
          <w:lang w:bidi="ar-AE"/>
        </w:rPr>
        <w:t xml:space="preserve">ترغب الوزارة تلقي عروض من منتجين أصحاب خبرة بإنتاج معارض فنية </w:t>
      </w:r>
      <w:r w:rsidR="00112BB5">
        <w:rPr>
          <w:rFonts w:ascii="David" w:eastAsia="Times New Roman" w:hAnsi="David" w:hint="cs"/>
          <w:sz w:val="24"/>
          <w:szCs w:val="24"/>
          <w:rtl/>
          <w:lang w:bidi="ar-AE"/>
        </w:rPr>
        <w:t xml:space="preserve">لإنتاج الخدمات </w:t>
      </w:r>
      <w:proofErr w:type="gramStart"/>
      <w:r w:rsidR="00112BB5">
        <w:rPr>
          <w:rFonts w:ascii="David" w:eastAsia="Times New Roman" w:hAnsi="David" w:hint="cs"/>
          <w:sz w:val="24"/>
          <w:szCs w:val="24"/>
          <w:rtl/>
          <w:lang w:bidi="ar-AE"/>
        </w:rPr>
        <w:t>المطلوبة,</w:t>
      </w:r>
      <w:proofErr w:type="gramEnd"/>
      <w:r w:rsidR="00112BB5">
        <w:rPr>
          <w:rFonts w:ascii="David" w:eastAsia="Times New Roman" w:hAnsi="David" w:hint="cs"/>
          <w:sz w:val="24"/>
          <w:szCs w:val="24"/>
          <w:rtl/>
          <w:lang w:bidi="ar-AE"/>
        </w:rPr>
        <w:t xml:space="preserve"> حسب تعليمات المناقصة.</w:t>
      </w:r>
    </w:p>
    <w:p w:rsidR="00727AD6" w:rsidRPr="00727AD6" w:rsidRDefault="00727AD6" w:rsidP="00727AD6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727AD6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فترة</w:t>
      </w:r>
      <w:r w:rsidRPr="00727AD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727AD6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التعاقد</w:t>
      </w:r>
    </w:p>
    <w:p w:rsidR="00727AD6" w:rsidRPr="00727AD6" w:rsidRDefault="00727AD6" w:rsidP="00727AD6">
      <w:pPr>
        <w:pStyle w:val="a3"/>
        <w:numPr>
          <w:ilvl w:val="1"/>
          <w:numId w:val="1"/>
        </w:numPr>
        <w:spacing w:after="120" w:line="240" w:lineRule="auto"/>
        <w:ind w:left="468" w:right="-482" w:hanging="567"/>
        <w:contextualSpacing w:val="0"/>
        <w:jc w:val="both"/>
        <w:textAlignment w:val="baseline"/>
        <w:rPr>
          <w:rFonts w:ascii="Arial" w:hAnsi="Arial" w:cs="David"/>
          <w:sz w:val="24"/>
          <w:szCs w:val="24"/>
        </w:rPr>
      </w:pPr>
      <w:r w:rsidRPr="00727AD6">
        <w:rPr>
          <w:rFonts w:ascii="Arial" w:hAnsi="Arial" w:cs="Arial" w:hint="cs"/>
          <w:rtl/>
          <w:lang w:bidi="ar-SA"/>
        </w:rPr>
        <w:t>فترة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التعاقد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مع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المورد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هي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لمدة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سنة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واحدة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من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يوم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توقيع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الطرفين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على</w:t>
      </w:r>
      <w:r w:rsidRPr="00727AD6">
        <w:rPr>
          <w:rFonts w:asciiTheme="minorBidi" w:hAnsiTheme="minorBidi" w:cs="David"/>
          <w:rtl/>
          <w:lang w:bidi="ar-SA"/>
        </w:rPr>
        <w:t xml:space="preserve"> </w:t>
      </w:r>
      <w:r w:rsidRPr="00727AD6">
        <w:rPr>
          <w:rFonts w:ascii="Arial" w:hAnsi="Arial" w:cs="Arial" w:hint="cs"/>
          <w:rtl/>
          <w:lang w:bidi="ar-SA"/>
        </w:rPr>
        <w:t>ال</w:t>
      </w:r>
      <w:r w:rsidRPr="00727AD6">
        <w:rPr>
          <w:rFonts w:ascii="Arial" w:hAnsi="Arial" w:cs="Arial" w:hint="cs"/>
          <w:rtl/>
          <w:lang w:bidi="ar-AE"/>
        </w:rPr>
        <w:t>اتفاقية</w:t>
      </w:r>
      <w:r w:rsidRPr="00727AD6">
        <w:rPr>
          <w:rFonts w:asciiTheme="minorBidi" w:hAnsiTheme="minorBidi" w:cs="David" w:hint="cs"/>
          <w:rtl/>
          <w:lang w:bidi="ar-AE"/>
        </w:rPr>
        <w:t>.</w:t>
      </w:r>
    </w:p>
    <w:p w:rsidR="00727AD6" w:rsidRPr="00727AD6" w:rsidRDefault="00727AD6" w:rsidP="008D7357">
      <w:pPr>
        <w:pStyle w:val="a3"/>
        <w:numPr>
          <w:ilvl w:val="1"/>
          <w:numId w:val="1"/>
        </w:numPr>
        <w:spacing w:after="120" w:line="240" w:lineRule="auto"/>
        <w:ind w:left="468" w:right="-482" w:hanging="567"/>
        <w:contextualSpacing w:val="0"/>
        <w:jc w:val="both"/>
        <w:textAlignment w:val="baseline"/>
        <w:rPr>
          <w:rFonts w:ascii="Arial" w:hAnsi="Arial" w:cs="David"/>
          <w:sz w:val="24"/>
          <w:szCs w:val="24"/>
        </w:rPr>
      </w:pPr>
      <w:r w:rsidRPr="00727AD6">
        <w:rPr>
          <w:rFonts w:ascii="Arial" w:hAnsi="Arial" w:cs="Arial" w:hint="cs"/>
          <w:rtl/>
          <w:lang w:bidi="ar-AE"/>
        </w:rPr>
        <w:t>يحق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proofErr w:type="gramStart"/>
      <w:r w:rsidRPr="00727AD6">
        <w:rPr>
          <w:rFonts w:ascii="Arial" w:hAnsi="Arial" w:cs="Arial" w:hint="cs"/>
          <w:rtl/>
          <w:lang w:bidi="ar-AE"/>
        </w:rPr>
        <w:t>للوزارة</w:t>
      </w:r>
      <w:r w:rsidRPr="00727AD6">
        <w:rPr>
          <w:rFonts w:asciiTheme="minorBidi" w:hAnsiTheme="minorBidi" w:cs="David"/>
          <w:rtl/>
          <w:lang w:bidi="ar-AE"/>
        </w:rPr>
        <w:t>,</w:t>
      </w:r>
      <w:proofErr w:type="gramEnd"/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حسب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اعتباراتها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الحصرية</w:t>
      </w:r>
      <w:r w:rsidRPr="00727AD6">
        <w:rPr>
          <w:rFonts w:asciiTheme="minorBidi" w:hAnsiTheme="minorBidi" w:cs="David"/>
          <w:rtl/>
          <w:lang w:bidi="ar-AE"/>
        </w:rPr>
        <w:t xml:space="preserve">, </w:t>
      </w:r>
      <w:r w:rsidRPr="00727AD6">
        <w:rPr>
          <w:rFonts w:ascii="Arial" w:hAnsi="Arial" w:cs="Arial" w:hint="cs"/>
          <w:rtl/>
          <w:lang w:bidi="ar-AE"/>
        </w:rPr>
        <w:t>تمديد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فترة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التعاقد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>
        <w:rPr>
          <w:rFonts w:ascii="Arial" w:hAnsi="Arial" w:cs="Arial" w:hint="cs"/>
          <w:rtl/>
          <w:lang w:bidi="ar-AE"/>
        </w:rPr>
        <w:t>بأربعة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فترات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إضافية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مكونة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من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سنة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واحد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كل</w:t>
      </w:r>
      <w:r w:rsidRPr="00727AD6">
        <w:rPr>
          <w:rFonts w:asciiTheme="minorBidi" w:hAnsiTheme="minorBidi" w:cs="David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منها</w:t>
      </w:r>
      <w:r w:rsidRPr="00727AD6">
        <w:rPr>
          <w:rFonts w:asciiTheme="minorBidi" w:hAnsiTheme="minorBidi" w:cs="David" w:hint="cs"/>
          <w:rtl/>
          <w:lang w:bidi="ar-AE"/>
        </w:rPr>
        <w:t xml:space="preserve">, </w:t>
      </w:r>
      <w:r w:rsidRPr="00727AD6">
        <w:rPr>
          <w:rFonts w:ascii="Arial" w:hAnsi="Arial" w:cs="Arial" w:hint="cs"/>
          <w:rtl/>
          <w:lang w:bidi="ar-AE"/>
        </w:rPr>
        <w:t>حيث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تكون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فترة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التعاقد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القصوى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عبارة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عن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="008D7357">
        <w:rPr>
          <w:rFonts w:ascii="Arial" w:hAnsi="Arial" w:cs="Arial" w:hint="cs"/>
          <w:rtl/>
          <w:lang w:bidi="ar-AE"/>
        </w:rPr>
        <w:t>خمسة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سنوات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بصورة</w:t>
      </w:r>
      <w:r w:rsidRPr="00727AD6">
        <w:rPr>
          <w:rFonts w:asciiTheme="minorBidi" w:hAnsiTheme="minorBidi" w:cs="David" w:hint="cs"/>
          <w:rtl/>
          <w:lang w:bidi="ar-AE"/>
        </w:rPr>
        <w:t xml:space="preserve"> </w:t>
      </w:r>
      <w:r w:rsidRPr="00727AD6">
        <w:rPr>
          <w:rFonts w:ascii="Arial" w:hAnsi="Arial" w:cs="Arial" w:hint="cs"/>
          <w:rtl/>
          <w:lang w:bidi="ar-AE"/>
        </w:rPr>
        <w:t>إجمالية</w:t>
      </w:r>
      <w:r w:rsidRPr="00727AD6">
        <w:rPr>
          <w:rFonts w:asciiTheme="minorBidi" w:hAnsiTheme="minorBidi" w:cs="David" w:hint="cs"/>
          <w:rtl/>
          <w:lang w:bidi="ar-AE"/>
        </w:rPr>
        <w:t>.</w:t>
      </w:r>
    </w:p>
    <w:p w:rsidR="009F5A80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  <w:lang w:bidi="ar-AE"/>
        </w:rPr>
      </w:pPr>
    </w:p>
    <w:p w:rsidR="00630775" w:rsidRPr="00DF2785" w:rsidRDefault="00630775" w:rsidP="00DF2785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DF2785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شروط</w:t>
      </w:r>
      <w:r w:rsidRPr="00DF2785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DF2785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الحد</w:t>
      </w:r>
      <w:r w:rsidRPr="00DF2785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DF2785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الأدنى</w:t>
      </w:r>
      <w:r w:rsidRPr="00DF2785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DF2785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للاشتراك</w:t>
      </w:r>
      <w:r w:rsidRPr="00DF2785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DF2785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في</w:t>
      </w:r>
      <w:r w:rsidRPr="00DF2785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DF2785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المناقصة</w:t>
      </w:r>
      <w:r w:rsidRPr="00DF2785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  <w:lang w:bidi="ar-AE"/>
        </w:rPr>
        <w:t>:</w:t>
      </w:r>
    </w:p>
    <w:p w:rsidR="00630775" w:rsidRPr="00630775" w:rsidRDefault="00630775" w:rsidP="00630775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</w:pPr>
      <w:r w:rsidRPr="00630775">
        <w:rPr>
          <w:rFonts w:ascii="Arial" w:hAnsi="Arial" w:cs="Arial" w:hint="cs"/>
          <w:rtl/>
          <w:lang w:bidi="ar-AE"/>
        </w:rPr>
        <w:t>في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البند</w:t>
      </w:r>
      <w:r w:rsidRPr="00630775">
        <w:rPr>
          <w:rFonts w:ascii="Arial" w:hAnsi="Arial" w:cs="David" w:hint="cs"/>
          <w:rtl/>
          <w:lang w:bidi="ar-AE"/>
        </w:rPr>
        <w:t xml:space="preserve"> 8 </w:t>
      </w:r>
      <w:r w:rsidRPr="00630775">
        <w:rPr>
          <w:rFonts w:ascii="Arial" w:hAnsi="Arial" w:cs="Arial" w:hint="cs"/>
          <w:rtl/>
          <w:lang w:bidi="ar-AE"/>
        </w:rPr>
        <w:t>من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مستندات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المناقصة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تم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تفصيل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شروط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الحد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الأدنى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الإدارية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التي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يجب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على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مُقدمي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العروض</w:t>
      </w:r>
      <w:r w:rsidRPr="00630775">
        <w:rPr>
          <w:rFonts w:ascii="Arial" w:hAnsi="Arial" w:cs="David" w:hint="cs"/>
          <w:rtl/>
          <w:lang w:bidi="ar-AE"/>
        </w:rPr>
        <w:t xml:space="preserve"> </w:t>
      </w:r>
      <w:r w:rsidRPr="00630775">
        <w:rPr>
          <w:rFonts w:ascii="Arial" w:hAnsi="Arial" w:cs="Arial" w:hint="cs"/>
          <w:rtl/>
          <w:lang w:bidi="ar-AE"/>
        </w:rPr>
        <w:t>استيفاءها</w:t>
      </w:r>
      <w:r w:rsidRPr="00630775">
        <w:rPr>
          <w:rFonts w:ascii="Arial" w:hAnsi="Arial" w:cs="David" w:hint="cs"/>
          <w:rtl/>
          <w:lang w:bidi="ar-AE"/>
        </w:rPr>
        <w:t>.</w:t>
      </w:r>
    </w:p>
    <w:p w:rsidR="00DF2785" w:rsidRDefault="00DF2785" w:rsidP="0038609A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hAnsi="Arial" w:hint="cs"/>
          <w:sz w:val="24"/>
          <w:szCs w:val="24"/>
          <w:u w:val="single"/>
          <w:rtl/>
          <w:lang w:bidi="ar-AE"/>
        </w:rPr>
      </w:pPr>
      <w:r>
        <w:rPr>
          <w:rFonts w:ascii="Arial" w:hAnsi="Arial" w:hint="cs"/>
          <w:sz w:val="24"/>
          <w:szCs w:val="24"/>
          <w:u w:val="single"/>
          <w:rtl/>
          <w:lang w:bidi="ar-AE"/>
        </w:rPr>
        <w:t>شروط الحد الأدنى المهنية:</w:t>
      </w:r>
    </w:p>
    <w:p w:rsidR="000C57D2" w:rsidRPr="000C57D2" w:rsidRDefault="00B025EA" w:rsidP="000C57D2">
      <w:pPr>
        <w:pStyle w:val="a3"/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8"/>
          <w:szCs w:val="24"/>
        </w:rPr>
      </w:pPr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قام المنتج خلال السنوات </w:t>
      </w:r>
      <w:proofErr w:type="gramStart"/>
      <w:r w:rsidRPr="000C57D2">
        <w:rPr>
          <w:rFonts w:ascii="David" w:hAnsi="David" w:hint="cs"/>
          <w:sz w:val="28"/>
          <w:szCs w:val="24"/>
          <w:rtl/>
          <w:lang w:bidi="ar-AE"/>
        </w:rPr>
        <w:t>2014- 2018</w:t>
      </w:r>
      <w:proofErr w:type="gramEnd"/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 بإنتاج على الأقل 3 معارض فنية.</w:t>
      </w:r>
    </w:p>
    <w:p w:rsidR="000C57D2" w:rsidRPr="000C57D2" w:rsidRDefault="00B025EA" w:rsidP="000C57D2">
      <w:pPr>
        <w:pStyle w:val="a3"/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8"/>
          <w:szCs w:val="24"/>
        </w:rPr>
      </w:pPr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قام المنتج خلال السنوات </w:t>
      </w:r>
      <w:proofErr w:type="gramStart"/>
      <w:r w:rsidRPr="000C57D2">
        <w:rPr>
          <w:rFonts w:ascii="David" w:hAnsi="David" w:hint="cs"/>
          <w:sz w:val="28"/>
          <w:szCs w:val="24"/>
          <w:rtl/>
          <w:lang w:bidi="ar-AE"/>
        </w:rPr>
        <w:t>2014- 2018</w:t>
      </w:r>
      <w:proofErr w:type="gramEnd"/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 بإنتاج على الأقل</w:t>
      </w:r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 معرض فني واحد, تم فيه استخدام التقنيات التالية: </w:t>
      </w:r>
      <w:r w:rsidR="00D449CC" w:rsidRPr="000C57D2">
        <w:rPr>
          <w:rFonts w:ascii="David" w:hAnsi="David" w:hint="cs"/>
          <w:sz w:val="28"/>
          <w:szCs w:val="24"/>
          <w:rtl/>
          <w:lang w:bidi="ar-AE"/>
        </w:rPr>
        <w:t>إنتاج</w:t>
      </w:r>
      <w:r w:rsidR="00454345" w:rsidRPr="000C57D2">
        <w:rPr>
          <w:rFonts w:ascii="David" w:hAnsi="David" w:hint="cs"/>
          <w:sz w:val="28"/>
          <w:szCs w:val="24"/>
          <w:rtl/>
          <w:lang w:bidi="ar-AE"/>
        </w:rPr>
        <w:t xml:space="preserve"> أفلام </w:t>
      </w:r>
      <w:proofErr w:type="spellStart"/>
      <w:r w:rsidR="00454345" w:rsidRPr="000C57D2">
        <w:rPr>
          <w:rFonts w:ascii="David" w:hAnsi="David" w:hint="cs"/>
          <w:sz w:val="28"/>
          <w:szCs w:val="24"/>
          <w:rtl/>
          <w:lang w:bidi="ar-AE"/>
        </w:rPr>
        <w:t>ڨيديو</w:t>
      </w:r>
      <w:proofErr w:type="spellEnd"/>
      <w:r w:rsidR="00454345" w:rsidRPr="000C57D2">
        <w:rPr>
          <w:rFonts w:ascii="David" w:hAnsi="David" w:hint="cs"/>
          <w:sz w:val="28"/>
          <w:szCs w:val="24"/>
          <w:rtl/>
          <w:lang w:bidi="ar-AE"/>
        </w:rPr>
        <w:t xml:space="preserve"> فنية, إنشاء أجسام و/أو معروضات في الحيز, عرض رقمي وإنتاج موديلات.</w:t>
      </w:r>
    </w:p>
    <w:p w:rsidR="00454345" w:rsidRPr="000C57D2" w:rsidRDefault="00D449CC" w:rsidP="000C57D2">
      <w:pPr>
        <w:pStyle w:val="a3"/>
        <w:numPr>
          <w:ilvl w:val="1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8"/>
          <w:szCs w:val="24"/>
        </w:rPr>
      </w:pPr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قام المنتج خلال السنوات </w:t>
      </w:r>
      <w:proofErr w:type="gramStart"/>
      <w:r w:rsidRPr="000C57D2">
        <w:rPr>
          <w:rFonts w:ascii="David" w:hAnsi="David" w:hint="cs"/>
          <w:sz w:val="28"/>
          <w:szCs w:val="24"/>
          <w:rtl/>
          <w:lang w:bidi="ar-AE"/>
        </w:rPr>
        <w:t>2014- 2018</w:t>
      </w:r>
      <w:proofErr w:type="gramEnd"/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 بإنتاج على الأقل معرض فني واحد</w:t>
      </w:r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, هو عبارة عن معرض دولي تم خارج حدود دولة إسرائيل بتكلفة إنتاج إجمالية لم تقل عن 1,000,000 شيكل جديد يشمل ضريبة القيمة المضافة, وشمل على استخدام التقنيات التالية: </w:t>
      </w:r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إنتاج أفلام </w:t>
      </w:r>
      <w:proofErr w:type="spellStart"/>
      <w:r w:rsidRPr="000C57D2">
        <w:rPr>
          <w:rFonts w:ascii="David" w:hAnsi="David" w:hint="cs"/>
          <w:sz w:val="28"/>
          <w:szCs w:val="24"/>
          <w:rtl/>
          <w:lang w:bidi="ar-AE"/>
        </w:rPr>
        <w:t>ڨيديو</w:t>
      </w:r>
      <w:proofErr w:type="spellEnd"/>
      <w:r w:rsidRPr="000C57D2">
        <w:rPr>
          <w:rFonts w:ascii="David" w:hAnsi="David" w:hint="cs"/>
          <w:sz w:val="28"/>
          <w:szCs w:val="24"/>
          <w:rtl/>
          <w:lang w:bidi="ar-AE"/>
        </w:rPr>
        <w:t xml:space="preserve"> فنية, إنشاء أجسام و/أو معروضات في الحيز, </w:t>
      </w:r>
      <w:r w:rsidRPr="000C57D2">
        <w:rPr>
          <w:rFonts w:ascii="David" w:hAnsi="David" w:hint="cs"/>
          <w:sz w:val="28"/>
          <w:szCs w:val="24"/>
          <w:rtl/>
          <w:lang w:bidi="ar-AE"/>
        </w:rPr>
        <w:t>تفعيل عروض صوتية وتفعيل وسائل إنارة.</w:t>
      </w:r>
    </w:p>
    <w:p w:rsidR="00AA328F" w:rsidRDefault="00F011EF" w:rsidP="00AA328F">
      <w:pPr>
        <w:pStyle w:val="a3"/>
        <w:spacing w:after="120" w:line="240" w:lineRule="auto"/>
        <w:ind w:left="369" w:right="-482"/>
        <w:contextualSpacing w:val="0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rtl/>
          <w:lang w:bidi="ar-AE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AE"/>
        </w:rPr>
        <w:t xml:space="preserve">يحق لمُقدم العرض أن يُقدم عرضه </w:t>
      </w:r>
      <w:proofErr w:type="gramStart"/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AE"/>
        </w:rPr>
        <w:t>للمناقصة,</w:t>
      </w:r>
      <w:proofErr w:type="gramEnd"/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AE"/>
        </w:rPr>
        <w:t xml:space="preserve"> حتى لو اكتسب خبرته خلال عمله كأجير أو كمقاول ثانوي, وبشرط أن </w:t>
      </w:r>
      <w:r w:rsidRPr="00F011EF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AE"/>
        </w:rPr>
        <w:t>يقوم بنفسه بإدارة عملية الإنتاج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AE"/>
        </w:rPr>
        <w:t>.</w:t>
      </w:r>
    </w:p>
    <w:p w:rsidR="00AA328F" w:rsidRPr="00AA328F" w:rsidRDefault="00AA328F" w:rsidP="00AA328F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للاطلاع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على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مستندات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المناقصة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يُمكن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التوجه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لموقع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وزارة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الثقافة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والرياضة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على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الانترنت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بالعنوان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  <w:lang w:bidi="ar-AE"/>
        </w:rPr>
        <w:t>:</w:t>
      </w:r>
      <w:r w:rsidRPr="00AA328F">
        <w:rPr>
          <w:rFonts w:ascii="David" w:eastAsia="Times New Roman" w:hAnsi="David" w:cs="David"/>
          <w:b/>
          <w:bCs/>
          <w:color w:val="000000"/>
          <w:shd w:val="clear" w:color="auto" w:fill="FFFFFF"/>
          <w:rtl/>
        </w:rPr>
        <w:t xml:space="preserve"> </w:t>
      </w:r>
      <w:proofErr w:type="gramStart"/>
      <w:r w:rsidRPr="00AA328F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>https://www.gov.il/he/departments/publications</w:t>
      </w:r>
      <w:r w:rsidRPr="00AA328F">
        <w:rPr>
          <w:rFonts w:ascii="David" w:eastAsia="Times New Roman" w:hAnsi="David" w:cs="David"/>
          <w:b/>
          <w:bCs/>
          <w:color w:val="000000"/>
          <w:shd w:val="clear" w:color="auto" w:fill="FFFFFF"/>
          <w:rtl/>
        </w:rPr>
        <w:t>,</w:t>
      </w:r>
      <w:proofErr w:type="gramEnd"/>
      <w:r w:rsidRPr="00AA328F">
        <w:rPr>
          <w:rFonts w:ascii="David" w:eastAsia="Times New Roman" w:hAnsi="David" w:cs="David"/>
          <w:b/>
          <w:bCs/>
          <w:color w:val="000000"/>
          <w:shd w:val="clear" w:color="auto" w:fill="FFFFFF"/>
          <w:rtl/>
        </w:rPr>
        <w:t xml:space="preserve"> "</w:t>
      </w:r>
      <w:r w:rsidRPr="00AA328F">
        <w:rPr>
          <w:rFonts w:ascii="Arial" w:eastAsia="Times New Roman" w:hAnsi="Arial" w:cs="Arial" w:hint="cs"/>
          <w:b/>
          <w:bCs/>
          <w:color w:val="000000"/>
          <w:shd w:val="clear" w:color="auto" w:fill="FFFFFF"/>
          <w:rtl/>
          <w:lang w:bidi="ar-AE"/>
        </w:rPr>
        <w:t>نشرات</w:t>
      </w:r>
      <w:r w:rsidRPr="00AA328F">
        <w:rPr>
          <w:rFonts w:ascii="David" w:eastAsia="Times New Roman" w:hAnsi="David" w:cs="David"/>
          <w:b/>
          <w:bCs/>
          <w:color w:val="000000"/>
          <w:shd w:val="clear" w:color="auto" w:fill="FFFFFF"/>
          <w:rtl/>
        </w:rPr>
        <w:t>"</w:t>
      </w:r>
      <w:r w:rsidRPr="00AA328F">
        <w:rPr>
          <w:rFonts w:ascii="David" w:eastAsia="Times New Roman" w:hAnsi="David" w:cs="David" w:hint="cs"/>
          <w:b/>
          <w:bCs/>
          <w:color w:val="000000"/>
          <w:shd w:val="clear" w:color="auto" w:fill="FFFFFF"/>
          <w:rtl/>
        </w:rPr>
        <w:t>.</w:t>
      </w:r>
    </w:p>
    <w:p w:rsidR="00AA328F" w:rsidRPr="00AA328F" w:rsidRDefault="00AA328F" w:rsidP="00AA328F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AA328F">
        <w:rPr>
          <w:rFonts w:ascii="Arial" w:hAnsi="Arial" w:cs="Arial" w:hint="cs"/>
          <w:b/>
          <w:bCs/>
          <w:rtl/>
          <w:lang w:bidi="ar-SA"/>
        </w:rPr>
        <w:t>التاريخ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الأخير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لتقديم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العروض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هو</w:t>
      </w:r>
      <w:r w:rsidRPr="00AA328F">
        <w:rPr>
          <w:rFonts w:cs="David"/>
          <w:b/>
          <w:bCs/>
          <w:rtl/>
        </w:rPr>
        <w:t xml:space="preserve"> </w:t>
      </w:r>
      <w:r>
        <w:rPr>
          <w:rFonts w:cs="David" w:hint="cs"/>
          <w:b/>
          <w:bCs/>
          <w:rtl/>
          <w:lang w:bidi="ar-AE"/>
        </w:rPr>
        <w:t>27</w:t>
      </w:r>
      <w:r w:rsidRPr="00AA328F">
        <w:rPr>
          <w:rFonts w:cs="David" w:hint="cs"/>
          <w:b/>
          <w:bCs/>
          <w:rtl/>
          <w:lang w:bidi="ar-AE"/>
        </w:rPr>
        <w:t xml:space="preserve">.3.2019 </w:t>
      </w:r>
      <w:r w:rsidRPr="00AA328F">
        <w:rPr>
          <w:rFonts w:ascii="Arial" w:hAnsi="Arial" w:cs="Arial" w:hint="cs"/>
          <w:b/>
          <w:bCs/>
          <w:rtl/>
          <w:lang w:bidi="ar-SA"/>
        </w:rPr>
        <w:t>حتى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الساعة</w:t>
      </w:r>
      <w:r w:rsidRPr="00AA328F">
        <w:rPr>
          <w:rFonts w:cs="David"/>
          <w:b/>
          <w:bCs/>
          <w:rtl/>
        </w:rPr>
        <w:t xml:space="preserve"> 12:00 </w:t>
      </w:r>
      <w:r w:rsidRPr="00AA328F">
        <w:rPr>
          <w:rFonts w:ascii="Arial" w:hAnsi="Arial" w:cs="Arial" w:hint="cs"/>
          <w:b/>
          <w:bCs/>
          <w:rtl/>
          <w:lang w:bidi="ar-AE"/>
        </w:rPr>
        <w:t>ظهراً</w:t>
      </w:r>
      <w:r w:rsidRPr="00AA328F">
        <w:rPr>
          <w:rFonts w:cs="David"/>
          <w:b/>
          <w:bCs/>
          <w:rtl/>
          <w:lang w:bidi="ar-AE"/>
        </w:rPr>
        <w:t xml:space="preserve">. </w:t>
      </w:r>
      <w:r w:rsidRPr="00AA328F">
        <w:rPr>
          <w:rFonts w:ascii="Arial" w:hAnsi="Arial" w:cs="Arial" w:hint="cs"/>
          <w:b/>
          <w:bCs/>
          <w:rtl/>
          <w:lang w:bidi="ar-SA"/>
        </w:rPr>
        <w:t>تقدم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العروض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إلى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cs="David"/>
          <w:b/>
          <w:bCs/>
          <w:rtl/>
        </w:rPr>
        <w:t>"</w:t>
      </w:r>
      <w:r w:rsidRPr="00AA328F">
        <w:rPr>
          <w:rFonts w:ascii="Arial" w:hAnsi="Arial" w:cs="Arial" w:hint="cs"/>
          <w:b/>
          <w:bCs/>
          <w:rtl/>
          <w:lang w:bidi="ar-SA"/>
        </w:rPr>
        <w:t>صندوق</w:t>
      </w:r>
      <w:r w:rsidRPr="00AA328F">
        <w:rPr>
          <w:rFonts w:cs="David"/>
          <w:b/>
          <w:bCs/>
          <w:rtl/>
          <w:lang w:bidi="ar-SA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SA"/>
        </w:rPr>
        <w:t>المناقصات</w:t>
      </w:r>
      <w:r w:rsidRPr="00AA328F">
        <w:rPr>
          <w:rFonts w:cs="David"/>
          <w:b/>
          <w:bCs/>
          <w:rtl/>
        </w:rPr>
        <w:t xml:space="preserve">" </w:t>
      </w:r>
      <w:r w:rsidRPr="00AA328F">
        <w:rPr>
          <w:rFonts w:ascii="Arial" w:hAnsi="Arial" w:cs="Arial" w:hint="cs"/>
          <w:b/>
          <w:bCs/>
          <w:rtl/>
          <w:lang w:bidi="ar-AE"/>
        </w:rPr>
        <w:t>الموجود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في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المقر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المشترك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لوزارتي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الثقافة</w:t>
      </w:r>
      <w:r w:rsidRPr="00AA328F">
        <w:rPr>
          <w:rFonts w:cs="David"/>
          <w:b/>
          <w:bCs/>
          <w:rtl/>
          <w:lang w:bidi="ar-AE"/>
        </w:rPr>
        <w:t xml:space="preserve"> </w:t>
      </w:r>
      <w:proofErr w:type="gramStart"/>
      <w:r w:rsidRPr="00AA328F">
        <w:rPr>
          <w:rFonts w:ascii="Arial" w:hAnsi="Arial" w:cs="Arial" w:hint="cs"/>
          <w:b/>
          <w:bCs/>
          <w:rtl/>
          <w:lang w:bidi="ar-AE"/>
        </w:rPr>
        <w:t>والرياضة</w:t>
      </w:r>
      <w:r w:rsidRPr="00AA328F">
        <w:rPr>
          <w:rFonts w:cs="David"/>
          <w:b/>
          <w:bCs/>
          <w:rtl/>
          <w:lang w:bidi="ar-AE"/>
        </w:rPr>
        <w:t>,</w:t>
      </w:r>
      <w:proofErr w:type="gramEnd"/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مجمع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المباني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الحكومية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الشرقية</w:t>
      </w:r>
      <w:r w:rsidRPr="00AA328F">
        <w:rPr>
          <w:rFonts w:cs="David"/>
          <w:b/>
          <w:bCs/>
          <w:rtl/>
          <w:lang w:bidi="ar-AE"/>
        </w:rPr>
        <w:t xml:space="preserve">, </w:t>
      </w:r>
      <w:r w:rsidRPr="00AA328F">
        <w:rPr>
          <w:rFonts w:ascii="Arial" w:hAnsi="Arial" w:cs="Arial" w:hint="cs"/>
          <w:b/>
          <w:bCs/>
          <w:rtl/>
          <w:lang w:bidi="ar-AE"/>
        </w:rPr>
        <w:t>القدس</w:t>
      </w:r>
      <w:r w:rsidRPr="00AA328F">
        <w:rPr>
          <w:rFonts w:cs="David"/>
          <w:b/>
          <w:bCs/>
          <w:rtl/>
          <w:lang w:bidi="ar-AE"/>
        </w:rPr>
        <w:t xml:space="preserve">, </w:t>
      </w:r>
      <w:r w:rsidRPr="00AA328F">
        <w:rPr>
          <w:rFonts w:ascii="Arial" w:hAnsi="Arial" w:cs="Arial" w:hint="cs"/>
          <w:b/>
          <w:bCs/>
          <w:rtl/>
          <w:lang w:bidi="ar-AE"/>
        </w:rPr>
        <w:t>المبنى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ج</w:t>
      </w:r>
      <w:r w:rsidRPr="00AA328F">
        <w:rPr>
          <w:rFonts w:cs="David"/>
          <w:b/>
          <w:bCs/>
          <w:rtl/>
          <w:lang w:bidi="ar-AE"/>
        </w:rPr>
        <w:t xml:space="preserve">, </w:t>
      </w:r>
      <w:r w:rsidRPr="00AA328F">
        <w:rPr>
          <w:rFonts w:ascii="Arial" w:hAnsi="Arial" w:cs="Arial" w:hint="cs"/>
          <w:b/>
          <w:bCs/>
          <w:rtl/>
          <w:lang w:bidi="ar-AE"/>
        </w:rPr>
        <w:t>الطابق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الثالث</w:t>
      </w:r>
      <w:r w:rsidRPr="00AA328F">
        <w:rPr>
          <w:rFonts w:cs="David"/>
          <w:b/>
          <w:bCs/>
          <w:rtl/>
          <w:lang w:bidi="ar-AE"/>
        </w:rPr>
        <w:t xml:space="preserve">, </w:t>
      </w:r>
      <w:r w:rsidRPr="00AA328F">
        <w:rPr>
          <w:rFonts w:ascii="Arial" w:hAnsi="Arial" w:cs="Arial" w:hint="cs"/>
          <w:b/>
          <w:bCs/>
          <w:rtl/>
          <w:lang w:bidi="ar-AE"/>
        </w:rPr>
        <w:t>بجانب</w:t>
      </w:r>
      <w:r w:rsidRPr="00AA328F">
        <w:rPr>
          <w:rFonts w:cs="David"/>
          <w:b/>
          <w:bCs/>
          <w:rtl/>
          <w:lang w:bidi="ar-AE"/>
        </w:rPr>
        <w:t xml:space="preserve"> </w:t>
      </w:r>
      <w:r w:rsidRPr="00AA328F">
        <w:rPr>
          <w:rFonts w:ascii="Arial" w:hAnsi="Arial" w:cs="Arial" w:hint="cs"/>
          <w:b/>
          <w:bCs/>
          <w:rtl/>
          <w:lang w:bidi="ar-AE"/>
        </w:rPr>
        <w:t>الغرفة</w:t>
      </w:r>
      <w:r w:rsidRPr="00AA328F">
        <w:rPr>
          <w:rFonts w:cs="David"/>
          <w:b/>
          <w:bCs/>
          <w:rtl/>
          <w:lang w:bidi="ar-AE"/>
        </w:rPr>
        <w:t xml:space="preserve"> 302.</w:t>
      </w:r>
    </w:p>
    <w:p w:rsidR="00AA328F" w:rsidRPr="00AA328F" w:rsidRDefault="00AA328F" w:rsidP="00AA328F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الأسئلة</w:t>
      </w:r>
      <w:r w:rsidRPr="00AA328F">
        <w:rPr>
          <w:rFonts w:asciiTheme="minorBidi" w:eastAsia="Times New Roman" w:hAnsiTheme="minorBidi" w:cs="David" w:hint="cs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الاستفسارية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المتعلقة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بتفاصيل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المناقصة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يجب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توجيهها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خطيا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SA"/>
        </w:rPr>
        <w:t>فقط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SA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بواسطة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البريد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الالكتروني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بالعنوان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hyperlink r:id="rId7" w:history="1">
        <w:proofErr w:type="gramStart"/>
        <w:r w:rsidRPr="0038609A">
          <w:rPr>
            <w:rStyle w:val="Hyperlink"/>
            <w:sz w:val="24"/>
            <w:szCs w:val="24"/>
          </w:rPr>
          <w:t xml:space="preserve">ronitaf@most.gov.il </w:t>
        </w:r>
      </w:hyperlink>
      <w:r w:rsidRPr="00AA328F">
        <w:rPr>
          <w:rFonts w:ascii="Arial" w:eastAsia="Times New Roman" w:hAnsi="Arial" w:cs="David" w:hint="cs"/>
          <w:b/>
          <w:bCs/>
          <w:rtl/>
          <w:lang w:eastAsia="he-IL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حتى</w:t>
      </w:r>
      <w:proofErr w:type="gramEnd"/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تاريخ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>
        <w:rPr>
          <w:rFonts w:asciiTheme="minorBidi" w:eastAsia="Times New Roman" w:hAnsiTheme="minorBidi" w:cs="David" w:hint="cs"/>
          <w:b/>
          <w:bCs/>
          <w:rtl/>
          <w:lang w:eastAsia="he-IL" w:bidi="ar-AE"/>
        </w:rPr>
        <w:t>11</w:t>
      </w:r>
      <w:r w:rsidRPr="00AA328F">
        <w:rPr>
          <w:rFonts w:asciiTheme="minorBidi" w:eastAsia="Times New Roman" w:hAnsiTheme="minorBidi" w:cs="David" w:hint="cs"/>
          <w:b/>
          <w:bCs/>
          <w:rtl/>
          <w:lang w:eastAsia="he-IL" w:bidi="ar-AE"/>
        </w:rPr>
        <w:t>.3.2019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في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تمام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الساعة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Theme="minorBidi" w:eastAsia="Times New Roman" w:hAnsiTheme="minorBidi" w:cs="David" w:hint="cs"/>
          <w:b/>
          <w:bCs/>
          <w:rtl/>
          <w:lang w:eastAsia="he-IL" w:bidi="ar-AE"/>
        </w:rPr>
        <w:t>16:00.</w:t>
      </w:r>
    </w:p>
    <w:p w:rsidR="00AA328F" w:rsidRPr="00AA328F" w:rsidRDefault="00AA328F" w:rsidP="00AA328F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في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حالة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وجود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تناقض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بين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تعليمات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هذا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الإعلان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وبين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مستندات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proofErr w:type="gramStart"/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المناقصة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>,</w:t>
      </w:r>
      <w:proofErr w:type="gramEnd"/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تكون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تعليمات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مستندات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المناقصة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هي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 xml:space="preserve"> </w:t>
      </w:r>
      <w:r w:rsidRPr="00AA328F">
        <w:rPr>
          <w:rFonts w:ascii="Arial" w:eastAsia="Times New Roman" w:hAnsi="Arial" w:cs="Arial" w:hint="cs"/>
          <w:b/>
          <w:bCs/>
          <w:rtl/>
          <w:lang w:eastAsia="he-IL" w:bidi="ar-AE"/>
        </w:rPr>
        <w:t>المُلزمة</w:t>
      </w:r>
      <w:r w:rsidRPr="00AA328F">
        <w:rPr>
          <w:rFonts w:asciiTheme="minorBidi" w:eastAsia="Times New Roman" w:hAnsiTheme="minorBidi" w:cs="David"/>
          <w:b/>
          <w:bCs/>
          <w:rtl/>
          <w:lang w:eastAsia="he-IL" w:bidi="ar-AE"/>
        </w:rPr>
        <w:t>.</w:t>
      </w:r>
    </w:p>
    <w:p w:rsidR="0071773C" w:rsidRPr="00530DE2" w:rsidRDefault="0071773C" w:rsidP="00CA084D">
      <w:pPr>
        <w:ind w:right="-483"/>
        <w:jc w:val="both"/>
      </w:pPr>
      <w:bookmarkStart w:id="1" w:name="_GoBack"/>
      <w:bookmarkEnd w:id="1"/>
    </w:p>
    <w:sectPr w:rsidR="0071773C" w:rsidRPr="00530DE2" w:rsidSect="0038609A">
      <w:headerReference w:type="default" r:id="rId8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512" w:rsidRDefault="00CA7512" w:rsidP="00F53C37">
      <w:pPr>
        <w:spacing w:after="0" w:line="240" w:lineRule="auto"/>
      </w:pPr>
      <w:r>
        <w:separator/>
      </w:r>
    </w:p>
  </w:endnote>
  <w:endnote w:type="continuationSeparator" w:id="0">
    <w:p w:rsidR="00CA7512" w:rsidRDefault="00CA7512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512" w:rsidRDefault="00CA7512" w:rsidP="00F53C37">
      <w:pPr>
        <w:spacing w:after="0" w:line="240" w:lineRule="auto"/>
      </w:pPr>
      <w:r>
        <w:separator/>
      </w:r>
    </w:p>
  </w:footnote>
  <w:footnote w:type="continuationSeparator" w:id="0">
    <w:p w:rsidR="00CA7512" w:rsidRDefault="00CA7512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C37" w:rsidRDefault="00F53C37" w:rsidP="00F53C37">
    <w:pPr>
      <w:pStyle w:val="aa"/>
      <w:jc w:val="center"/>
    </w:pPr>
    <w:r>
      <w:rPr>
        <w:noProof/>
        <w:lang w:bidi="ar-SA"/>
      </w:rPr>
      <w:drawing>
        <wp:inline distT="0" distB="0" distL="0" distR="0" wp14:anchorId="70DCBC10">
          <wp:extent cx="1736610" cy="926912"/>
          <wp:effectExtent l="0" t="0" r="0" b="6985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 w15:restartNumberingAfterBreak="0">
    <w:nsid w:val="0F932D18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6901DC"/>
    <w:multiLevelType w:val="multilevel"/>
    <w:tmpl w:val="48428456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Bidi" w:hAnsiTheme="majorBidi" w:cstheme="majorBid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sz w:val="24"/>
      </w:rPr>
    </w:lvl>
  </w:abstractNum>
  <w:abstractNum w:abstractNumId="7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8" w15:restartNumberingAfterBreak="0">
    <w:nsid w:val="1E2F1D79"/>
    <w:multiLevelType w:val="hybridMultilevel"/>
    <w:tmpl w:val="7E82ACC8"/>
    <w:lvl w:ilvl="0" w:tplc="040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2" w:hanging="360"/>
      </w:pPr>
      <w:rPr>
        <w:rFonts w:ascii="Wingdings" w:hAnsi="Wingdings" w:hint="default"/>
      </w:rPr>
    </w:lvl>
  </w:abstractNum>
  <w:abstractNum w:abstractNumId="9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1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4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3B1A41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7" w15:restartNumberingAfterBreak="0">
    <w:nsid w:val="3BE92692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20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1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2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4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5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6" w15:restartNumberingAfterBreak="0">
    <w:nsid w:val="69023F20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8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9" w15:restartNumberingAfterBreak="0">
    <w:nsid w:val="7C4B1277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"/>
  </w:num>
  <w:num w:numId="5">
    <w:abstractNumId w:val="28"/>
  </w:num>
  <w:num w:numId="6">
    <w:abstractNumId w:val="19"/>
  </w:num>
  <w:num w:numId="7">
    <w:abstractNumId w:val="12"/>
  </w:num>
  <w:num w:numId="8">
    <w:abstractNumId w:val="13"/>
  </w:num>
  <w:num w:numId="9">
    <w:abstractNumId w:val="4"/>
  </w:num>
  <w:num w:numId="10">
    <w:abstractNumId w:val="16"/>
  </w:num>
  <w:num w:numId="11">
    <w:abstractNumId w:val="27"/>
  </w:num>
  <w:num w:numId="12">
    <w:abstractNumId w:val="20"/>
  </w:num>
  <w:num w:numId="13">
    <w:abstractNumId w:val="10"/>
  </w:num>
  <w:num w:numId="14">
    <w:abstractNumId w:val="21"/>
  </w:num>
  <w:num w:numId="15">
    <w:abstractNumId w:val="23"/>
  </w:num>
  <w:num w:numId="16">
    <w:abstractNumId w:val="7"/>
  </w:num>
  <w:num w:numId="17">
    <w:abstractNumId w:val="14"/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4"/>
  </w:num>
  <w:num w:numId="20">
    <w:abstractNumId w:val="2"/>
  </w:num>
  <w:num w:numId="21">
    <w:abstractNumId w:val="22"/>
  </w:num>
  <w:num w:numId="22">
    <w:abstractNumId w:val="11"/>
  </w:num>
  <w:num w:numId="23">
    <w:abstractNumId w:val="18"/>
  </w:num>
  <w:num w:numId="24">
    <w:abstractNumId w:val="9"/>
  </w:num>
  <w:num w:numId="25">
    <w:abstractNumId w:val="3"/>
  </w:num>
  <w:num w:numId="26">
    <w:abstractNumId w:val="8"/>
  </w:num>
  <w:num w:numId="27">
    <w:abstractNumId w:val="15"/>
  </w:num>
  <w:num w:numId="28">
    <w:abstractNumId w:val="17"/>
  </w:num>
  <w:num w:numId="29">
    <w:abstractNumId w:val="6"/>
  </w:num>
  <w:num w:numId="30">
    <w:abstractNumId w:val="5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C57D2"/>
    <w:rsid w:val="00112BB5"/>
    <w:rsid w:val="00142D52"/>
    <w:rsid w:val="001C2D07"/>
    <w:rsid w:val="00244A91"/>
    <w:rsid w:val="00250E50"/>
    <w:rsid w:val="002C30B1"/>
    <w:rsid w:val="0030502D"/>
    <w:rsid w:val="00370C02"/>
    <w:rsid w:val="003761F9"/>
    <w:rsid w:val="0038609A"/>
    <w:rsid w:val="00386D7B"/>
    <w:rsid w:val="00394979"/>
    <w:rsid w:val="003D4CB6"/>
    <w:rsid w:val="003E59E7"/>
    <w:rsid w:val="003E7EB5"/>
    <w:rsid w:val="00454345"/>
    <w:rsid w:val="004B78A8"/>
    <w:rsid w:val="00503CE4"/>
    <w:rsid w:val="00530DE2"/>
    <w:rsid w:val="00534559"/>
    <w:rsid w:val="00581B71"/>
    <w:rsid w:val="00630775"/>
    <w:rsid w:val="006A6642"/>
    <w:rsid w:val="006E6DF0"/>
    <w:rsid w:val="00707414"/>
    <w:rsid w:val="0071773C"/>
    <w:rsid w:val="00727AD6"/>
    <w:rsid w:val="007304E9"/>
    <w:rsid w:val="007914B1"/>
    <w:rsid w:val="007D710A"/>
    <w:rsid w:val="00840385"/>
    <w:rsid w:val="00842FC4"/>
    <w:rsid w:val="00862486"/>
    <w:rsid w:val="00875C51"/>
    <w:rsid w:val="008D7357"/>
    <w:rsid w:val="00923D84"/>
    <w:rsid w:val="00974FF9"/>
    <w:rsid w:val="009B04B4"/>
    <w:rsid w:val="009E65D4"/>
    <w:rsid w:val="009F035A"/>
    <w:rsid w:val="009F5A80"/>
    <w:rsid w:val="00A03B67"/>
    <w:rsid w:val="00A50B5E"/>
    <w:rsid w:val="00A5111C"/>
    <w:rsid w:val="00A67C83"/>
    <w:rsid w:val="00AA328F"/>
    <w:rsid w:val="00AB47F1"/>
    <w:rsid w:val="00AE4B45"/>
    <w:rsid w:val="00B025EA"/>
    <w:rsid w:val="00B152E5"/>
    <w:rsid w:val="00B2614F"/>
    <w:rsid w:val="00B44D96"/>
    <w:rsid w:val="00BB3976"/>
    <w:rsid w:val="00BC686B"/>
    <w:rsid w:val="00C42130"/>
    <w:rsid w:val="00CA084D"/>
    <w:rsid w:val="00CA7512"/>
    <w:rsid w:val="00D449CC"/>
    <w:rsid w:val="00D77FCC"/>
    <w:rsid w:val="00DB1118"/>
    <w:rsid w:val="00DF2785"/>
    <w:rsid w:val="00E15999"/>
    <w:rsid w:val="00E32643"/>
    <w:rsid w:val="00E92596"/>
    <w:rsid w:val="00ED59B5"/>
    <w:rsid w:val="00EE448C"/>
    <w:rsid w:val="00EE6D44"/>
    <w:rsid w:val="00F011EF"/>
    <w:rsid w:val="00F53C37"/>
    <w:rsid w:val="00FB1044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nitaf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Kassem</cp:lastModifiedBy>
  <cp:revision>16</cp:revision>
  <dcterms:created xsi:type="dcterms:W3CDTF">2019-02-20T10:31:00Z</dcterms:created>
  <dcterms:modified xsi:type="dcterms:W3CDTF">2019-02-24T18:39:00Z</dcterms:modified>
</cp:coreProperties>
</file>